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X="-993" w:tblpY="4216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  <w:gridCol w:w="236"/>
      </w:tblGrid>
      <w:tr w:rsidR="00874B5B" w:rsidRPr="00075130" w14:paraId="74CDC885" w14:textId="77777777" w:rsidTr="002D6663">
        <w:trPr>
          <w:trHeight w:val="709"/>
        </w:trPr>
        <w:tc>
          <w:tcPr>
            <w:tcW w:w="10780" w:type="dxa"/>
          </w:tcPr>
          <w:tbl>
            <w:tblPr>
              <w:tblW w:w="1024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88"/>
              <w:gridCol w:w="5953"/>
            </w:tblGrid>
            <w:tr w:rsidR="00874B5B" w:rsidRPr="00075130" w14:paraId="6696A35E" w14:textId="77777777" w:rsidTr="00874B5B">
              <w:trPr>
                <w:trHeight w:val="1"/>
              </w:trPr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A7C6628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567"/>
                    <w:jc w:val="center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Полное наименование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167CFAA" w14:textId="31F1258F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jc w:val="both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Общероссийская общественная организация «Всероссийская федерация танцевального спорта</w:t>
                  </w:r>
                  <w:r>
                    <w:rPr>
                      <w:sz w:val="27"/>
                      <w:szCs w:val="27"/>
                    </w:rPr>
                    <w:t xml:space="preserve">, </w:t>
                  </w:r>
                  <w:proofErr w:type="spellStart"/>
                  <w:r>
                    <w:rPr>
                      <w:sz w:val="27"/>
                      <w:szCs w:val="27"/>
                    </w:rPr>
                    <w:t>брейкинга</w:t>
                  </w:r>
                  <w:proofErr w:type="spellEnd"/>
                  <w:r w:rsidRPr="00482DCB">
                    <w:rPr>
                      <w:sz w:val="27"/>
                      <w:szCs w:val="27"/>
                    </w:rPr>
                    <w:t xml:space="preserve"> и акробатического</w:t>
                  </w:r>
                  <w:r>
                    <w:rPr>
                      <w:sz w:val="27"/>
                      <w:szCs w:val="27"/>
                    </w:rPr>
                    <w:t xml:space="preserve">                 </w:t>
                  </w:r>
                  <w:r w:rsidRPr="00482DCB">
                    <w:rPr>
                      <w:sz w:val="27"/>
                      <w:szCs w:val="27"/>
                    </w:rPr>
                    <w:t xml:space="preserve"> рок-н-ролла»</w:t>
                  </w:r>
                </w:p>
              </w:tc>
            </w:tr>
            <w:tr w:rsidR="00874B5B" w14:paraId="7ED8B272" w14:textId="77777777" w:rsidTr="00874B5B"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C063B98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Сокращенное наименование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6290604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ФТСАРР</w:t>
                  </w:r>
                </w:p>
              </w:tc>
            </w:tr>
            <w:tr w:rsidR="00874B5B" w:rsidRPr="00075130" w14:paraId="7682985E" w14:textId="77777777" w:rsidTr="00874B5B"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A42CE4D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Юридический адрес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FF148CC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10</w:t>
                  </w:r>
                  <w:r>
                    <w:rPr>
                      <w:sz w:val="27"/>
                      <w:szCs w:val="27"/>
                    </w:rPr>
                    <w:t>7078</w:t>
                  </w:r>
                  <w:r w:rsidRPr="00482DCB">
                    <w:rPr>
                      <w:sz w:val="27"/>
                      <w:szCs w:val="27"/>
                    </w:rPr>
                    <w:t>, г. Москва ул. Мясницкая д. 50</w:t>
                  </w:r>
                </w:p>
              </w:tc>
            </w:tr>
            <w:tr w:rsidR="00874B5B" w:rsidRPr="00075130" w14:paraId="4232532E" w14:textId="77777777" w:rsidTr="00874B5B"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B1C3B53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Фактический адрес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51C854A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107078, г. Москва ул. Мясницкая д. 50</w:t>
                  </w:r>
                </w:p>
              </w:tc>
            </w:tr>
            <w:tr w:rsidR="00874B5B" w:rsidRPr="00075130" w14:paraId="3C710B75" w14:textId="77777777" w:rsidTr="00874B5B"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FADE9C0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Почтовый адрес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DED1CA6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107078, г. Москва ул. Мясницкая д. 50</w:t>
                  </w:r>
                </w:p>
              </w:tc>
            </w:tr>
            <w:tr w:rsidR="00874B5B" w14:paraId="7D681130" w14:textId="77777777" w:rsidTr="00874B5B"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7D16AC8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Телефон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7FA6E59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rFonts w:eastAsia="Calibri" w:cs="Calibri"/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8</w:t>
                  </w:r>
                  <w:r w:rsidRPr="00482DCB">
                    <w:rPr>
                      <w:sz w:val="27"/>
                      <w:szCs w:val="27"/>
                    </w:rPr>
                    <w:t xml:space="preserve"> (495) 787-27-70</w:t>
                  </w:r>
                </w:p>
              </w:tc>
            </w:tr>
            <w:tr w:rsidR="00874B5B" w14:paraId="11DA616E" w14:textId="77777777" w:rsidTr="00874B5B"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C685BDF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E-</w:t>
                  </w:r>
                  <w:proofErr w:type="spellStart"/>
                  <w:r w:rsidRPr="00482DCB">
                    <w:rPr>
                      <w:sz w:val="27"/>
                      <w:szCs w:val="27"/>
                    </w:rPr>
                    <w:t>mail</w:t>
                  </w:r>
                  <w:proofErr w:type="spellEnd"/>
                  <w:r w:rsidRPr="00482DCB">
                    <w:rPr>
                      <w:sz w:val="27"/>
                      <w:szCs w:val="27"/>
                    </w:rPr>
                    <w:t xml:space="preserve"> (электронная почта)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A99302F" w14:textId="763D7FAD" w:rsidR="00874B5B" w:rsidRPr="00482DCB" w:rsidRDefault="00874B5B" w:rsidP="008C0002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 w:rsidRPr="008C0002">
                    <w:rPr>
                      <w:sz w:val="27"/>
                      <w:szCs w:val="27"/>
                    </w:rPr>
                    <w:t>info@fdsarr.ru</w:t>
                  </w:r>
                </w:p>
              </w:tc>
            </w:tr>
            <w:tr w:rsidR="00874B5B" w14:paraId="5D6E0609" w14:textId="77777777" w:rsidTr="007307F7">
              <w:trPr>
                <w:trHeight w:val="354"/>
              </w:trPr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1D87116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 xml:space="preserve">Адрес </w:t>
                  </w:r>
                  <w:proofErr w:type="spellStart"/>
                  <w:r w:rsidRPr="00482DCB">
                    <w:rPr>
                      <w:sz w:val="27"/>
                      <w:szCs w:val="27"/>
                    </w:rPr>
                    <w:t>web</w:t>
                  </w:r>
                  <w:proofErr w:type="spellEnd"/>
                  <w:r w:rsidRPr="00482DCB">
                    <w:rPr>
                      <w:sz w:val="27"/>
                      <w:szCs w:val="27"/>
                    </w:rPr>
                    <w:t>-сайта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7770E57" w14:textId="77777777" w:rsidR="00874B5B" w:rsidRPr="00482DCB" w:rsidRDefault="001B7D75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hyperlink r:id="rId8" w:history="1">
                    <w:r w:rsidR="00874B5B" w:rsidRPr="008C0002">
                      <w:rPr>
                        <w:sz w:val="27"/>
                        <w:szCs w:val="27"/>
                      </w:rPr>
                      <w:t>http://fdsarr.ru/</w:t>
                    </w:r>
                  </w:hyperlink>
                </w:p>
              </w:tc>
            </w:tr>
            <w:tr w:rsidR="00874B5B" w14:paraId="6DAFC953" w14:textId="77777777" w:rsidTr="00874B5B">
              <w:trPr>
                <w:trHeight w:val="1"/>
              </w:trPr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0EA5D5C" w14:textId="77777777" w:rsidR="00874B5B" w:rsidRPr="004B0912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ФИО Руководителя/Президент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A0C8750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Ерастова Надежда Викторовна</w:t>
                  </w:r>
                </w:p>
              </w:tc>
            </w:tr>
            <w:tr w:rsidR="00874B5B" w14:paraId="2EBD1A59" w14:textId="77777777" w:rsidTr="00874B5B">
              <w:trPr>
                <w:trHeight w:val="1"/>
              </w:trPr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BCB5703" w14:textId="77777777" w:rsidR="00874B5B" w:rsidRPr="00A3365A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ФИО Исполнительного директора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2D5CA43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Пермяков Вадим Евгеньевич</w:t>
                  </w:r>
                </w:p>
              </w:tc>
            </w:tr>
            <w:tr w:rsidR="00874B5B" w14:paraId="153A43E2" w14:textId="77777777" w:rsidTr="00874B5B">
              <w:trPr>
                <w:trHeight w:val="1"/>
              </w:trPr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7A8900A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ФИО Главного бухгалтера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8AAA2F5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Погодина Галина Юрьевна</w:t>
                  </w:r>
                </w:p>
              </w:tc>
            </w:tr>
            <w:tr w:rsidR="00874B5B" w14:paraId="60CF2874" w14:textId="77777777" w:rsidTr="00874B5B"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74AF563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ОГРН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1B4D153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1097799033672</w:t>
                  </w:r>
                </w:p>
              </w:tc>
            </w:tr>
            <w:tr w:rsidR="00874B5B" w14:paraId="58B4F739" w14:textId="77777777" w:rsidTr="00874B5B"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64FD90A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ИНН / КПП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460184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7709443541/770</w:t>
                  </w:r>
                  <w:r>
                    <w:rPr>
                      <w:sz w:val="27"/>
                      <w:szCs w:val="27"/>
                    </w:rPr>
                    <w:t>1</w:t>
                  </w:r>
                  <w:r w:rsidRPr="00482DCB">
                    <w:rPr>
                      <w:sz w:val="27"/>
                      <w:szCs w:val="27"/>
                    </w:rPr>
                    <w:t>01001</w:t>
                  </w:r>
                </w:p>
              </w:tc>
            </w:tr>
            <w:tr w:rsidR="00874B5B" w14:paraId="30FA2916" w14:textId="77777777" w:rsidTr="00874B5B"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17D307B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ОКПО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AB9B24E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63681490</w:t>
                  </w:r>
                </w:p>
              </w:tc>
            </w:tr>
            <w:tr w:rsidR="00874B5B" w:rsidRPr="00F15EE6" w14:paraId="18C9693B" w14:textId="77777777" w:rsidTr="00874B5B">
              <w:trPr>
                <w:trHeight w:val="1896"/>
              </w:trPr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807072A" w14:textId="77777777" w:rsidR="00874B5B" w:rsidRPr="00F15EE6" w:rsidRDefault="00874B5B" w:rsidP="00874B5B">
                  <w:pPr>
                    <w:framePr w:hSpace="180" w:wrap="around" w:vAnchor="page" w:hAnchor="margin" w:x="-993" w:y="4216"/>
                    <w:rPr>
                      <w:color w:val="FF0000"/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Обслуживающий банк</w:t>
                  </w:r>
                  <w:r>
                    <w:rPr>
                      <w:sz w:val="27"/>
                      <w:szCs w:val="27"/>
                    </w:rPr>
                    <w:t xml:space="preserve"> (</w:t>
                  </w:r>
                  <w:r w:rsidRPr="00F15EE6">
                    <w:rPr>
                      <w:color w:val="FF0000"/>
                      <w:sz w:val="27"/>
                      <w:szCs w:val="27"/>
                    </w:rPr>
                    <w:t>Основной)</w:t>
                  </w:r>
                </w:p>
                <w:p w14:paraId="10AA8564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Расчётный счет, руб.</w:t>
                  </w:r>
                </w:p>
                <w:p w14:paraId="78CC0A77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 xml:space="preserve">Валютный счет, </w:t>
                  </w:r>
                  <w:proofErr w:type="spellStart"/>
                  <w:r w:rsidRPr="00482DCB">
                    <w:rPr>
                      <w:sz w:val="27"/>
                      <w:szCs w:val="27"/>
                    </w:rPr>
                    <w:t>шв</w:t>
                  </w:r>
                  <w:proofErr w:type="spellEnd"/>
                  <w:r w:rsidRPr="00482DCB">
                    <w:rPr>
                      <w:sz w:val="27"/>
                      <w:szCs w:val="27"/>
                    </w:rPr>
                    <w:t>. франки</w:t>
                  </w:r>
                </w:p>
                <w:p w14:paraId="46BA7FD3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Валютный счет, евро</w:t>
                  </w:r>
                </w:p>
                <w:p w14:paraId="7BC6A095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Корреспондентский счет</w:t>
                  </w:r>
                </w:p>
                <w:p w14:paraId="0E0B79A8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БИК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946C984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БАНК ГПБ (АО), г. Москва</w:t>
                  </w:r>
                </w:p>
                <w:p w14:paraId="5BADC297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407 03 810 5 000 000 001 44</w:t>
                  </w:r>
                </w:p>
                <w:p w14:paraId="340EFB70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407 03 756 6 000 000 000 01</w:t>
                  </w:r>
                </w:p>
                <w:p w14:paraId="3DD0D6B2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407 03 978 4 000 000 000 21</w:t>
                  </w:r>
                </w:p>
                <w:p w14:paraId="0FC950CB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301 01 810 2 000 000 008 23</w:t>
                  </w:r>
                </w:p>
                <w:p w14:paraId="392D4554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044525823</w:t>
                  </w:r>
                </w:p>
              </w:tc>
            </w:tr>
            <w:tr w:rsidR="00874B5B" w:rsidRPr="00F15EE6" w14:paraId="7B2FF916" w14:textId="77777777" w:rsidTr="00874B5B"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1D6BB61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ОКОГУ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5DF1B88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4220001</w:t>
                  </w:r>
                </w:p>
              </w:tc>
            </w:tr>
            <w:tr w:rsidR="00874B5B" w:rsidRPr="00F15EE6" w14:paraId="7738E4E7" w14:textId="77777777" w:rsidTr="00874B5B"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A73B92D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ОКТ</w:t>
                  </w:r>
                  <w:r>
                    <w:rPr>
                      <w:sz w:val="27"/>
                      <w:szCs w:val="27"/>
                    </w:rPr>
                    <w:t>М</w:t>
                  </w:r>
                  <w:r w:rsidRPr="00482DCB">
                    <w:rPr>
                      <w:sz w:val="27"/>
                      <w:szCs w:val="27"/>
                    </w:rPr>
                    <w:t>О/ ОКВЭД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493DAAC" w14:textId="2AB3D6A9" w:rsidR="00874B5B" w:rsidRPr="00482DC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45378000000</w:t>
                  </w:r>
                  <w:r w:rsidR="000B5B5C">
                    <w:rPr>
                      <w:sz w:val="27"/>
                      <w:szCs w:val="27"/>
                    </w:rPr>
                    <w:t xml:space="preserve"> </w:t>
                  </w:r>
                  <w:r w:rsidRPr="00482DCB">
                    <w:rPr>
                      <w:sz w:val="27"/>
                      <w:szCs w:val="27"/>
                    </w:rPr>
                    <w:t>/</w:t>
                  </w:r>
                  <w:r w:rsidR="000B5B5C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</w:rPr>
                    <w:t>94.99</w:t>
                  </w:r>
                </w:p>
              </w:tc>
            </w:tr>
            <w:tr w:rsidR="00874B5B" w:rsidRPr="00075130" w14:paraId="5694E0C0" w14:textId="77777777" w:rsidTr="00874B5B"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CB26BC0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Банк (не основной)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3DC8C14" w14:textId="77777777" w:rsidR="00874B5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Филиал «Центральный» Банка ВТБ (ПАО)</w:t>
                  </w:r>
                </w:p>
                <w:p w14:paraId="7EF6A13F" w14:textId="77777777" w:rsidR="00874B5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в г. Москве</w:t>
                  </w:r>
                </w:p>
              </w:tc>
            </w:tr>
            <w:tr w:rsidR="00874B5B" w:rsidRPr="00075130" w14:paraId="697D83EF" w14:textId="77777777" w:rsidTr="00874B5B">
              <w:tc>
                <w:tcPr>
                  <w:tcW w:w="428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87F1120" w14:textId="77777777" w:rsidR="00874B5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Расчетный счет, руб.</w:t>
                  </w:r>
                </w:p>
                <w:p w14:paraId="2DC0B744" w14:textId="77777777" w:rsidR="00874B5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sz w:val="27"/>
                      <w:szCs w:val="27"/>
                    </w:rPr>
                    <w:t>Корреспондентский счет</w:t>
                  </w:r>
                </w:p>
                <w:p w14:paraId="55437FD9" w14:textId="77777777" w:rsidR="00874B5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БИК</w:t>
                  </w:r>
                </w:p>
                <w:p w14:paraId="198C8100" w14:textId="77777777" w:rsidR="00874B5B" w:rsidRPr="00482DCB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ИНН/КПП</w:t>
                  </w:r>
                </w:p>
                <w:p w14:paraId="3E3D9652" w14:textId="77777777" w:rsidR="00874B5B" w:rsidRPr="00F550FE" w:rsidRDefault="00874B5B" w:rsidP="00874B5B">
                  <w:pPr>
                    <w:framePr w:hSpace="180" w:wrap="around" w:vAnchor="page" w:hAnchor="margin" w:x="-993" w:y="421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SWIFT</w:t>
                  </w:r>
                </w:p>
              </w:tc>
              <w:tc>
                <w:tcPr>
                  <w:tcW w:w="59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BC9FE7" w14:textId="77777777" w:rsidR="00874B5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40703810000000005518</w:t>
                  </w:r>
                </w:p>
                <w:p w14:paraId="6E4F5222" w14:textId="77777777" w:rsidR="00874B5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30101810145250000411</w:t>
                  </w:r>
                </w:p>
                <w:p w14:paraId="740ECDCC" w14:textId="77777777" w:rsidR="00874B5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044525411</w:t>
                  </w:r>
                </w:p>
                <w:p w14:paraId="76F9F73A" w14:textId="77777777" w:rsidR="00874B5B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7702070139/770943002</w:t>
                  </w:r>
                </w:p>
                <w:p w14:paraId="6E8E7077" w14:textId="77777777" w:rsidR="00874B5B" w:rsidRPr="00F550FE" w:rsidRDefault="00874B5B" w:rsidP="00874B5B">
                  <w:pPr>
                    <w:framePr w:hSpace="180" w:wrap="around" w:vAnchor="page" w:hAnchor="margin" w:x="-993" w:y="4216"/>
                    <w:ind w:left="185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VTBRRUM</w:t>
                  </w:r>
                  <w:r w:rsidRPr="00F550FE">
                    <w:rPr>
                      <w:sz w:val="27"/>
                      <w:szCs w:val="27"/>
                    </w:rPr>
                    <w:t>2</w:t>
                  </w:r>
                  <w:r>
                    <w:rPr>
                      <w:sz w:val="27"/>
                      <w:szCs w:val="27"/>
                    </w:rPr>
                    <w:t>MS</w:t>
                  </w:r>
                  <w:r w:rsidRPr="00F550FE">
                    <w:rPr>
                      <w:sz w:val="27"/>
                      <w:szCs w:val="27"/>
                    </w:rPr>
                    <w:t>2</w:t>
                  </w:r>
                </w:p>
              </w:tc>
            </w:tr>
          </w:tbl>
          <w:p w14:paraId="73A67DE0" w14:textId="77777777" w:rsidR="00874B5B" w:rsidRPr="001B7D75" w:rsidRDefault="00874B5B" w:rsidP="00874B5B">
            <w:pPr>
              <w:spacing w:line="276" w:lineRule="auto"/>
              <w:ind w:left="319"/>
              <w:jc w:val="both"/>
              <w:rPr>
                <w:color w:val="FF0000"/>
                <w:sz w:val="28"/>
                <w:szCs w:val="28"/>
              </w:rPr>
            </w:pPr>
            <w:r w:rsidRPr="001B7D75">
              <w:rPr>
                <w:color w:val="FF0000"/>
                <w:sz w:val="28"/>
                <w:szCs w:val="28"/>
              </w:rPr>
              <w:t>Примечание для оформления договоров:</w:t>
            </w:r>
          </w:p>
          <w:p w14:paraId="64B34115" w14:textId="4DB04504" w:rsidR="00DD17CA" w:rsidRDefault="00DD17CA" w:rsidP="00874B5B">
            <w:pPr>
              <w:spacing w:line="276" w:lineRule="auto"/>
              <w:ind w:left="3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Договоры </w:t>
            </w:r>
            <w:r w:rsidRPr="00DD17CA">
              <w:rPr>
                <w:b/>
                <w:sz w:val="28"/>
                <w:szCs w:val="28"/>
              </w:rPr>
              <w:t>с 05.04.2023 по 09.04.2023</w:t>
            </w:r>
            <w:r>
              <w:rPr>
                <w:sz w:val="28"/>
                <w:szCs w:val="28"/>
              </w:rPr>
              <w:t xml:space="preserve"> подпис</w:t>
            </w:r>
            <w:r w:rsidR="009E6D8D">
              <w:rPr>
                <w:sz w:val="28"/>
                <w:szCs w:val="28"/>
              </w:rPr>
              <w:t xml:space="preserve">ывает </w:t>
            </w:r>
            <w:r>
              <w:rPr>
                <w:sz w:val="28"/>
                <w:szCs w:val="28"/>
              </w:rPr>
              <w:t>Президент ФТСАРР Ерастова Н</w:t>
            </w:r>
            <w:r w:rsidR="007307F7">
              <w:rPr>
                <w:sz w:val="28"/>
                <w:szCs w:val="28"/>
              </w:rPr>
              <w:t xml:space="preserve">адежда </w:t>
            </w:r>
            <w:r>
              <w:rPr>
                <w:sz w:val="28"/>
                <w:szCs w:val="28"/>
              </w:rPr>
              <w:t>В</w:t>
            </w:r>
            <w:r w:rsidR="007307F7">
              <w:rPr>
                <w:sz w:val="28"/>
                <w:szCs w:val="28"/>
              </w:rPr>
              <w:t>икторовна</w:t>
            </w:r>
            <w:r>
              <w:rPr>
                <w:sz w:val="28"/>
                <w:szCs w:val="28"/>
              </w:rPr>
              <w:t>.</w:t>
            </w:r>
          </w:p>
          <w:p w14:paraId="18D83FA5" w14:textId="26D60E32" w:rsidR="00874B5B" w:rsidRPr="009829AD" w:rsidRDefault="00DD17CA" w:rsidP="00874B5B">
            <w:pPr>
              <w:spacing w:line="276" w:lineRule="auto"/>
              <w:ind w:left="319"/>
              <w:jc w:val="both"/>
              <w:rPr>
                <w:strike/>
                <w:color w:val="FF0000"/>
                <w:sz w:val="28"/>
                <w:szCs w:val="28"/>
              </w:rPr>
            </w:pPr>
            <w:r w:rsidRPr="00DD17CA">
              <w:rPr>
                <w:b/>
                <w:sz w:val="28"/>
                <w:szCs w:val="28"/>
              </w:rPr>
              <w:t xml:space="preserve">С 10.04.2023 </w:t>
            </w:r>
            <w:r w:rsidR="00874B5B">
              <w:rPr>
                <w:sz w:val="28"/>
                <w:szCs w:val="28"/>
              </w:rPr>
              <w:t>Договоры</w:t>
            </w:r>
            <w:r w:rsidR="00874B5B" w:rsidRPr="00E9715F">
              <w:rPr>
                <w:sz w:val="28"/>
                <w:szCs w:val="28"/>
              </w:rPr>
              <w:t xml:space="preserve"> </w:t>
            </w:r>
            <w:r w:rsidR="00874B5B">
              <w:rPr>
                <w:sz w:val="28"/>
                <w:szCs w:val="28"/>
              </w:rPr>
              <w:t>подпис</w:t>
            </w:r>
            <w:r w:rsidR="009E6D8D">
              <w:rPr>
                <w:sz w:val="28"/>
                <w:szCs w:val="28"/>
              </w:rPr>
              <w:t xml:space="preserve">ывает </w:t>
            </w:r>
            <w:r w:rsidR="00874B5B">
              <w:rPr>
                <w:sz w:val="28"/>
                <w:szCs w:val="28"/>
              </w:rPr>
              <w:t>Исполнительный директор ФТСАРР – Пермяков Вадим Евгеньевич на основании Доверенности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r w:rsidRPr="001B7D75">
              <w:rPr>
                <w:sz w:val="28"/>
                <w:szCs w:val="28"/>
              </w:rPr>
              <w:t>(</w:t>
            </w:r>
            <w:r w:rsidR="002B5583" w:rsidRPr="001B7D75">
              <w:rPr>
                <w:sz w:val="28"/>
                <w:szCs w:val="28"/>
              </w:rPr>
              <w:t xml:space="preserve">реквизиты </w:t>
            </w:r>
            <w:r w:rsidRPr="001B7D75">
              <w:rPr>
                <w:sz w:val="28"/>
                <w:szCs w:val="28"/>
              </w:rPr>
              <w:t>сообщим дополнительно)</w:t>
            </w:r>
            <w:bookmarkEnd w:id="0"/>
          </w:p>
          <w:p w14:paraId="06B41659" w14:textId="4ED5311E" w:rsidR="00874B5B" w:rsidRPr="006A7F8C" w:rsidRDefault="00874B5B" w:rsidP="007307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5CA167E" w14:textId="77777777" w:rsidR="00874B5B" w:rsidRPr="002A692A" w:rsidRDefault="00874B5B" w:rsidP="00874B5B">
            <w:pPr>
              <w:rPr>
                <w:b/>
                <w:sz w:val="28"/>
                <w:szCs w:val="28"/>
              </w:rPr>
            </w:pPr>
          </w:p>
        </w:tc>
      </w:tr>
    </w:tbl>
    <w:p w14:paraId="1081B68A" w14:textId="77777777" w:rsidR="00FE7D89" w:rsidRPr="00874B5B" w:rsidRDefault="00FE7D89" w:rsidP="00874B5B">
      <w:pPr>
        <w:ind w:hanging="1134"/>
      </w:pPr>
    </w:p>
    <w:sectPr w:rsidR="00FE7D89" w:rsidRPr="00874B5B" w:rsidSect="00DF5B77">
      <w:headerReference w:type="default" r:id="rId9"/>
      <w:headerReference w:type="first" r:id="rId10"/>
      <w:pgSz w:w="11906" w:h="16838" w:code="9"/>
      <w:pgMar w:top="1134" w:right="567" w:bottom="142" w:left="1701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F3701" w14:textId="77777777" w:rsidR="000B3E66" w:rsidRDefault="000B3E66">
      <w:r>
        <w:separator/>
      </w:r>
    </w:p>
  </w:endnote>
  <w:endnote w:type="continuationSeparator" w:id="0">
    <w:p w14:paraId="218D6938" w14:textId="77777777" w:rsidR="000B3E66" w:rsidRDefault="000B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EC8BF" w14:textId="77777777" w:rsidR="000B3E66" w:rsidRDefault="000B3E66">
      <w:r>
        <w:separator/>
      </w:r>
    </w:p>
  </w:footnote>
  <w:footnote w:type="continuationSeparator" w:id="0">
    <w:p w14:paraId="301FF61F" w14:textId="77777777" w:rsidR="000B3E66" w:rsidRDefault="000B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D72B" w14:textId="7B03567C" w:rsidR="00AE0F6B" w:rsidRDefault="00C9036F">
    <w:pPr>
      <w:pStyle w:val="a4"/>
      <w:jc w:val="center"/>
    </w:pPr>
    <w:r>
      <w:fldChar w:fldCharType="begin"/>
    </w:r>
    <w:r w:rsidR="000A0D25">
      <w:instrText>PAGE   \* MERGEFORMAT</w:instrText>
    </w:r>
    <w:r>
      <w:fldChar w:fldCharType="separate"/>
    </w:r>
    <w:r w:rsidR="001B7D75" w:rsidRPr="001B7D75">
      <w:rPr>
        <w:noProof/>
        <w:lang w:val="ru-RU"/>
      </w:rPr>
      <w:t>2</w:t>
    </w:r>
    <w:r>
      <w:fldChar w:fldCharType="end"/>
    </w:r>
  </w:p>
  <w:p w14:paraId="293D4978" w14:textId="77777777" w:rsidR="008F1BD0" w:rsidRPr="00AE0F6B" w:rsidRDefault="008F1BD0" w:rsidP="00AE0F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2" w:type="dxa"/>
      <w:tblInd w:w="-601" w:type="dxa"/>
      <w:tblLayout w:type="fixed"/>
      <w:tblLook w:val="01E0" w:firstRow="1" w:lastRow="1" w:firstColumn="1" w:lastColumn="1" w:noHBand="0" w:noVBand="0"/>
    </w:tblPr>
    <w:tblGrid>
      <w:gridCol w:w="3119"/>
      <w:gridCol w:w="7263"/>
    </w:tblGrid>
    <w:tr w:rsidR="00D52718" w:rsidRPr="00BE5DA5" w14:paraId="76FCBD56" w14:textId="77777777" w:rsidTr="002D6663">
      <w:tc>
        <w:tcPr>
          <w:tcW w:w="3119" w:type="dxa"/>
        </w:tcPr>
        <w:p w14:paraId="1AB98223" w14:textId="12E932E1" w:rsidR="00D52718" w:rsidRPr="000707ED" w:rsidRDefault="00FE7D89" w:rsidP="000707ED">
          <w:pPr>
            <w:jc w:val="center"/>
          </w:pPr>
          <w:r>
            <w:rPr>
              <w:noProof/>
            </w:rPr>
            <w:drawing>
              <wp:inline distT="0" distB="0" distL="0" distR="0" wp14:anchorId="1751A733" wp14:editId="34380A2D">
                <wp:extent cx="1771650" cy="1345071"/>
                <wp:effectExtent l="0" t="0" r="0" b="762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044" cy="1355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</w:tcPr>
        <w:p w14:paraId="59C229DE" w14:textId="77777777" w:rsidR="00BE5DA5" w:rsidRPr="00BE5DA5" w:rsidRDefault="00BE5DA5" w:rsidP="00964627">
          <w:pPr>
            <w:pStyle w:val="a4"/>
            <w:ind w:left="-35"/>
            <w:jc w:val="center"/>
            <w:rPr>
              <w:rFonts w:ascii="Times New Roman" w:hAnsi="Times New Roman"/>
              <w:color w:val="000090"/>
              <w:spacing w:val="20"/>
              <w:lang w:val="ru-RU"/>
            </w:rPr>
          </w:pPr>
          <w:r w:rsidRPr="00BE5DA5">
            <w:rPr>
              <w:rFonts w:ascii="Times New Roman" w:hAnsi="Times New Roman"/>
              <w:color w:val="000090"/>
              <w:spacing w:val="20"/>
              <w:lang w:val="ru-RU"/>
            </w:rPr>
            <w:t>ОБЩЕРОССИЙСКАЯ ОБЩЕСТВЕННАЯ ОРГАНИЗАЦИЯ</w:t>
          </w:r>
        </w:p>
        <w:p w14:paraId="3CF199BD" w14:textId="34E17542" w:rsidR="00D52718" w:rsidRPr="00AC6064" w:rsidRDefault="00D52718" w:rsidP="00AC6064">
          <w:pPr>
            <w:ind w:left="-35" w:firstLine="108"/>
            <w:jc w:val="center"/>
            <w:rPr>
              <w:b/>
              <w:color w:val="000090"/>
              <w:spacing w:val="20"/>
              <w:sz w:val="28"/>
              <w:szCs w:val="28"/>
            </w:rPr>
          </w:pPr>
          <w:r w:rsidRPr="00AC6064">
            <w:rPr>
              <w:b/>
              <w:color w:val="000090"/>
              <w:spacing w:val="20"/>
              <w:sz w:val="28"/>
              <w:szCs w:val="28"/>
            </w:rPr>
            <w:t>ВСЕРОССИЙСКАЯ ФЕДЕРАЦИЯ</w:t>
          </w:r>
          <w:r w:rsidR="000707ED" w:rsidRPr="00AC6064">
            <w:rPr>
              <w:b/>
              <w:color w:val="000090"/>
              <w:spacing w:val="20"/>
              <w:sz w:val="28"/>
              <w:szCs w:val="28"/>
            </w:rPr>
            <w:t xml:space="preserve"> ТАНЦЕВАЛЬНОГО СПОРТА</w:t>
          </w:r>
          <w:r w:rsidR="00AC6064" w:rsidRPr="00AC6064">
            <w:rPr>
              <w:b/>
              <w:color w:val="000090"/>
              <w:spacing w:val="20"/>
              <w:sz w:val="28"/>
              <w:szCs w:val="28"/>
            </w:rPr>
            <w:t>, БРЕЙКИНГ</w:t>
          </w:r>
          <w:r w:rsidR="00AC6064">
            <w:rPr>
              <w:b/>
              <w:color w:val="000090"/>
              <w:spacing w:val="20"/>
              <w:sz w:val="28"/>
              <w:szCs w:val="28"/>
            </w:rPr>
            <w:t>А</w:t>
          </w:r>
          <w:r w:rsidR="000707ED" w:rsidRPr="00AC6064">
            <w:rPr>
              <w:b/>
              <w:color w:val="000090"/>
              <w:spacing w:val="20"/>
              <w:sz w:val="28"/>
              <w:szCs w:val="28"/>
            </w:rPr>
            <w:t xml:space="preserve"> </w:t>
          </w:r>
          <w:r w:rsidR="00AC6064">
            <w:rPr>
              <w:b/>
              <w:color w:val="000090"/>
              <w:spacing w:val="20"/>
              <w:sz w:val="28"/>
              <w:szCs w:val="28"/>
            </w:rPr>
            <w:br/>
          </w:r>
          <w:r w:rsidR="000707ED" w:rsidRPr="00AC6064">
            <w:rPr>
              <w:b/>
              <w:color w:val="000090"/>
              <w:spacing w:val="20"/>
              <w:sz w:val="28"/>
              <w:szCs w:val="28"/>
            </w:rPr>
            <w:t>И</w:t>
          </w:r>
          <w:r w:rsidR="00AC6064">
            <w:rPr>
              <w:b/>
              <w:color w:val="000090"/>
              <w:spacing w:val="20"/>
              <w:sz w:val="28"/>
              <w:szCs w:val="28"/>
            </w:rPr>
            <w:t xml:space="preserve"> </w:t>
          </w:r>
          <w:r w:rsidRPr="00AC6064">
            <w:rPr>
              <w:b/>
              <w:color w:val="000090"/>
              <w:spacing w:val="20"/>
              <w:sz w:val="28"/>
              <w:szCs w:val="28"/>
            </w:rPr>
            <w:t>АКРОБАТИЧЕСКОГО РОК-Н-РОЛЛА</w:t>
          </w:r>
        </w:p>
        <w:p w14:paraId="1BA3AA46" w14:textId="77777777" w:rsidR="00802623" w:rsidRPr="00AC6064" w:rsidRDefault="00802623" w:rsidP="00964627">
          <w:pPr>
            <w:tabs>
              <w:tab w:val="left" w:pos="2940"/>
            </w:tabs>
            <w:spacing w:line="276" w:lineRule="auto"/>
            <w:ind w:left="-35"/>
            <w:jc w:val="center"/>
            <w:rPr>
              <w:b/>
              <w:color w:val="365F91"/>
              <w:spacing w:val="20"/>
              <w:sz w:val="28"/>
              <w:szCs w:val="28"/>
            </w:rPr>
          </w:pPr>
          <w:r w:rsidRPr="00AC6064">
            <w:rPr>
              <w:b/>
              <w:color w:val="000090"/>
              <w:spacing w:val="20"/>
              <w:sz w:val="28"/>
              <w:szCs w:val="28"/>
            </w:rPr>
            <w:t>(</w:t>
          </w:r>
          <w:r w:rsidR="000707ED" w:rsidRPr="00AC6064">
            <w:rPr>
              <w:b/>
              <w:color w:val="000090"/>
              <w:spacing w:val="20"/>
              <w:sz w:val="28"/>
              <w:szCs w:val="28"/>
            </w:rPr>
            <w:t>ФТСАРР</w:t>
          </w:r>
          <w:r w:rsidRPr="00AC6064">
            <w:rPr>
              <w:b/>
              <w:color w:val="000090"/>
              <w:spacing w:val="20"/>
              <w:sz w:val="28"/>
              <w:szCs w:val="28"/>
            </w:rPr>
            <w:t>)</w:t>
          </w:r>
        </w:p>
        <w:p w14:paraId="70C80543" w14:textId="77777777" w:rsidR="00D52718" w:rsidRPr="00554290" w:rsidRDefault="00D60C46" w:rsidP="00964627">
          <w:pPr>
            <w:pStyle w:val="a4"/>
            <w:ind w:left="-35"/>
            <w:jc w:val="center"/>
            <w:rPr>
              <w:rFonts w:ascii="Times New Roman" w:hAnsi="Times New Roman"/>
              <w:color w:val="244061"/>
              <w:spacing w:val="20"/>
              <w:lang w:val="ru-RU"/>
            </w:rPr>
          </w:pPr>
          <w:r w:rsidRPr="00D60C46">
            <w:rPr>
              <w:rFonts w:ascii="Times New Roman" w:hAnsi="Times New Roman"/>
              <w:color w:val="244061"/>
              <w:spacing w:val="20"/>
              <w:lang w:val="ru-RU"/>
            </w:rPr>
            <w:t>ул. Мясницкая, д. 50</w:t>
          </w:r>
          <w:r w:rsidR="00BE5DA5" w:rsidRPr="00CF4AE1">
            <w:rPr>
              <w:rFonts w:ascii="Times New Roman" w:hAnsi="Times New Roman"/>
              <w:color w:val="244061"/>
              <w:spacing w:val="20"/>
              <w:lang w:val="ru-RU"/>
            </w:rPr>
            <w:t>, Москва, 1</w:t>
          </w:r>
          <w:r w:rsidRPr="00554290">
            <w:rPr>
              <w:rFonts w:ascii="Times New Roman" w:hAnsi="Times New Roman"/>
              <w:color w:val="244061"/>
              <w:spacing w:val="20"/>
              <w:lang w:val="ru-RU"/>
            </w:rPr>
            <w:t>07078</w:t>
          </w:r>
        </w:p>
        <w:p w14:paraId="447EC045" w14:textId="77777777" w:rsidR="00BE5DA5" w:rsidRPr="00EA5AFD" w:rsidRDefault="00D60C46" w:rsidP="00964627">
          <w:pPr>
            <w:pStyle w:val="a4"/>
            <w:ind w:left="-35"/>
            <w:jc w:val="center"/>
            <w:rPr>
              <w:rFonts w:ascii="Times New Roman" w:hAnsi="Times New Roman"/>
              <w:color w:val="244061"/>
              <w:spacing w:val="20"/>
            </w:rPr>
          </w:pPr>
          <w:r w:rsidRPr="00D60C46">
            <w:rPr>
              <w:rFonts w:ascii="Times New Roman" w:hAnsi="Times New Roman"/>
              <w:color w:val="244061"/>
              <w:spacing w:val="20"/>
            </w:rPr>
            <w:t>http</w:t>
          </w:r>
          <w:r w:rsidRPr="00EA5AFD">
            <w:rPr>
              <w:rFonts w:ascii="Times New Roman" w:hAnsi="Times New Roman"/>
              <w:color w:val="244061"/>
              <w:spacing w:val="20"/>
            </w:rPr>
            <w:t>://</w:t>
          </w:r>
          <w:r w:rsidR="00C80D7A">
            <w:rPr>
              <w:rFonts w:ascii="Times New Roman" w:hAnsi="Times New Roman"/>
              <w:color w:val="244061"/>
              <w:spacing w:val="20"/>
            </w:rPr>
            <w:t>fds</w:t>
          </w:r>
          <w:r w:rsidRPr="00D60C46">
            <w:rPr>
              <w:rFonts w:ascii="Times New Roman" w:hAnsi="Times New Roman"/>
              <w:color w:val="244061"/>
              <w:spacing w:val="20"/>
            </w:rPr>
            <w:t>arr</w:t>
          </w:r>
          <w:r w:rsidRPr="00EA5AFD">
            <w:rPr>
              <w:rFonts w:ascii="Times New Roman" w:hAnsi="Times New Roman"/>
              <w:color w:val="244061"/>
              <w:spacing w:val="20"/>
            </w:rPr>
            <w:t>.</w:t>
          </w:r>
          <w:r w:rsidRPr="00D60C46">
            <w:rPr>
              <w:rFonts w:ascii="Times New Roman" w:hAnsi="Times New Roman"/>
              <w:color w:val="244061"/>
              <w:spacing w:val="20"/>
            </w:rPr>
            <w:t>ru</w:t>
          </w:r>
          <w:r w:rsidR="00BE5DA5" w:rsidRPr="00EA5AFD">
            <w:rPr>
              <w:rFonts w:ascii="Times New Roman" w:hAnsi="Times New Roman"/>
              <w:color w:val="244061"/>
              <w:spacing w:val="20"/>
            </w:rPr>
            <w:t xml:space="preserve">, </w:t>
          </w:r>
          <w:r w:rsidR="00FC118A">
            <w:rPr>
              <w:rFonts w:ascii="Times New Roman" w:hAnsi="Times New Roman"/>
              <w:color w:val="244061"/>
              <w:spacing w:val="20"/>
            </w:rPr>
            <w:t>e</w:t>
          </w:r>
          <w:r w:rsidR="00FC118A" w:rsidRPr="00EA5AFD">
            <w:rPr>
              <w:rFonts w:ascii="Times New Roman" w:hAnsi="Times New Roman"/>
              <w:color w:val="244061"/>
              <w:spacing w:val="20"/>
            </w:rPr>
            <w:t>-</w:t>
          </w:r>
          <w:r w:rsidR="00FC118A">
            <w:rPr>
              <w:rFonts w:ascii="Times New Roman" w:hAnsi="Times New Roman"/>
              <w:color w:val="244061"/>
              <w:spacing w:val="20"/>
            </w:rPr>
            <w:t>mail</w:t>
          </w:r>
          <w:r w:rsidR="00FC118A" w:rsidRPr="00EA5AFD">
            <w:rPr>
              <w:rFonts w:ascii="Times New Roman" w:hAnsi="Times New Roman"/>
              <w:color w:val="244061"/>
              <w:spacing w:val="20"/>
            </w:rPr>
            <w:t>:</w:t>
          </w:r>
          <w:r w:rsidRPr="00EA5AFD">
            <w:t xml:space="preserve"> </w:t>
          </w:r>
          <w:r w:rsidRPr="00D60C46">
            <w:rPr>
              <w:rFonts w:ascii="Times New Roman" w:hAnsi="Times New Roman"/>
              <w:color w:val="244061"/>
              <w:spacing w:val="20"/>
            </w:rPr>
            <w:t>info</w:t>
          </w:r>
          <w:r w:rsidRPr="00EA5AFD">
            <w:rPr>
              <w:rFonts w:ascii="Times New Roman" w:hAnsi="Times New Roman"/>
              <w:color w:val="244061"/>
              <w:spacing w:val="20"/>
            </w:rPr>
            <w:t>@</w:t>
          </w:r>
          <w:r w:rsidR="00C80D7A">
            <w:rPr>
              <w:rFonts w:ascii="Times New Roman" w:hAnsi="Times New Roman"/>
              <w:color w:val="244061"/>
              <w:spacing w:val="20"/>
            </w:rPr>
            <w:t>fds</w:t>
          </w:r>
          <w:r w:rsidRPr="00D60C46">
            <w:rPr>
              <w:rFonts w:ascii="Times New Roman" w:hAnsi="Times New Roman"/>
              <w:color w:val="244061"/>
              <w:spacing w:val="20"/>
            </w:rPr>
            <w:t>arr</w:t>
          </w:r>
          <w:r w:rsidRPr="00EA5AFD">
            <w:rPr>
              <w:rFonts w:ascii="Times New Roman" w:hAnsi="Times New Roman"/>
              <w:color w:val="244061"/>
              <w:spacing w:val="20"/>
            </w:rPr>
            <w:t>.</w:t>
          </w:r>
          <w:r w:rsidRPr="00D60C46">
            <w:rPr>
              <w:rFonts w:ascii="Times New Roman" w:hAnsi="Times New Roman"/>
              <w:color w:val="244061"/>
              <w:spacing w:val="20"/>
            </w:rPr>
            <w:t>ru</w:t>
          </w:r>
        </w:p>
        <w:tbl>
          <w:tblPr>
            <w:tblW w:w="8294" w:type="dxa"/>
            <w:tblLayout w:type="fixed"/>
            <w:tblLook w:val="01E0" w:firstRow="1" w:lastRow="1" w:firstColumn="1" w:lastColumn="1" w:noHBand="0" w:noVBand="0"/>
          </w:tblPr>
          <w:tblGrid>
            <w:gridCol w:w="7088"/>
            <w:gridCol w:w="1206"/>
          </w:tblGrid>
          <w:tr w:rsidR="00F93FEA" w:rsidRPr="00CF4AE1" w14:paraId="6BB48E24" w14:textId="77777777" w:rsidTr="00C80D7A">
            <w:tc>
              <w:tcPr>
                <w:tcW w:w="7088" w:type="dxa"/>
                <w:vAlign w:val="center"/>
              </w:tcPr>
              <w:p w14:paraId="7D1DDBAD" w14:textId="37E849C5" w:rsidR="00D52718" w:rsidRPr="00CF4AE1" w:rsidRDefault="00D60C46" w:rsidP="00725CE8">
                <w:pPr>
                  <w:pStyle w:val="a3"/>
                  <w:spacing w:after="0"/>
                  <w:jc w:val="center"/>
                  <w:rPr>
                    <w:rFonts w:ascii="Times New Roman" w:hAnsi="Times New Roman"/>
                    <w:color w:val="244061"/>
                  </w:rPr>
                </w:pPr>
                <w:r w:rsidRPr="00D60C46">
                  <w:rPr>
                    <w:rFonts w:ascii="Times New Roman" w:hAnsi="Times New Roman"/>
                    <w:bCs/>
                    <w:color w:val="244061"/>
                    <w:lang w:val="ru-RU"/>
                  </w:rPr>
                  <w:t xml:space="preserve">ОГРН 1097799033672, ИНН 7709443541, КПП </w:t>
                </w:r>
                <w:r w:rsidR="001E0F38" w:rsidRPr="001E0F38">
                  <w:rPr>
                    <w:rFonts w:ascii="Times New Roman" w:hAnsi="Times New Roman"/>
                    <w:bCs/>
                    <w:color w:val="244061"/>
                    <w:lang w:val="ru-RU"/>
                  </w:rPr>
                  <w:t>770101001</w:t>
                </w:r>
              </w:p>
            </w:tc>
            <w:tc>
              <w:tcPr>
                <w:tcW w:w="1206" w:type="dxa"/>
                <w:vAlign w:val="center"/>
              </w:tcPr>
              <w:p w14:paraId="7D817D65" w14:textId="77777777" w:rsidR="00D52718" w:rsidRPr="00CF4AE1" w:rsidRDefault="00D52718" w:rsidP="00C80D7A">
                <w:pPr>
                  <w:pStyle w:val="a3"/>
                  <w:spacing w:after="0"/>
                  <w:jc w:val="center"/>
                  <w:rPr>
                    <w:rFonts w:ascii="Times New Roman" w:hAnsi="Times New Roman"/>
                    <w:color w:val="244061"/>
                    <w:lang w:val="ru-RU"/>
                  </w:rPr>
                </w:pPr>
              </w:p>
            </w:tc>
          </w:tr>
        </w:tbl>
        <w:p w14:paraId="08BDDE10" w14:textId="77777777" w:rsidR="00D52718" w:rsidRPr="00BE5DA5" w:rsidRDefault="00D52718" w:rsidP="004408A3">
          <w:pPr>
            <w:pStyle w:val="a4"/>
            <w:rPr>
              <w:rFonts w:ascii="Times New Roman" w:hAnsi="Times New Roman"/>
              <w:lang w:val="ru-RU"/>
            </w:rPr>
          </w:pPr>
        </w:p>
      </w:tc>
    </w:tr>
  </w:tbl>
  <w:p w14:paraId="58F88EEA" w14:textId="77777777" w:rsidR="004408A3" w:rsidRDefault="004408A3">
    <w:pPr>
      <w:pStyle w:val="a4"/>
      <w:rPr>
        <w:lang w:val="ru-RU"/>
      </w:rPr>
    </w:pPr>
  </w:p>
  <w:tbl>
    <w:tblPr>
      <w:tblW w:w="10332" w:type="dxa"/>
      <w:tblInd w:w="-318" w:type="dxa"/>
      <w:tblBorders>
        <w:top w:val="single" w:sz="36" w:space="0" w:color="0F243E"/>
      </w:tblBorders>
      <w:tblLook w:val="0000" w:firstRow="0" w:lastRow="0" w:firstColumn="0" w:lastColumn="0" w:noHBand="0" w:noVBand="0"/>
    </w:tblPr>
    <w:tblGrid>
      <w:gridCol w:w="10332"/>
    </w:tblGrid>
    <w:tr w:rsidR="004408A3" w:rsidRPr="00480CEF" w14:paraId="478D6085" w14:textId="77777777" w:rsidTr="000F0635">
      <w:trPr>
        <w:trHeight w:val="149"/>
      </w:trPr>
      <w:tc>
        <w:tcPr>
          <w:tcW w:w="10332" w:type="dxa"/>
          <w:tcBorders>
            <w:top w:val="thickThinSmallGap" w:sz="24" w:space="0" w:color="auto"/>
          </w:tcBorders>
        </w:tcPr>
        <w:p w14:paraId="6ACCA2C5" w14:textId="6EFAC5CF" w:rsidR="004408A3" w:rsidRPr="004408A3" w:rsidRDefault="004408A3" w:rsidP="000F0635">
          <w:pPr>
            <w:pStyle w:val="a4"/>
            <w:tabs>
              <w:tab w:val="clear" w:pos="4677"/>
              <w:tab w:val="clear" w:pos="9355"/>
              <w:tab w:val="left" w:pos="3720"/>
            </w:tabs>
            <w:rPr>
              <w:lang w:val="ru-RU"/>
            </w:rPr>
          </w:pPr>
        </w:p>
      </w:tc>
    </w:tr>
  </w:tbl>
  <w:p w14:paraId="7F473253" w14:textId="1492C2E9" w:rsidR="0078206A" w:rsidRDefault="0078206A" w:rsidP="007307F7">
    <w:pPr>
      <w:pStyle w:val="a4"/>
      <w:spacing w:line="120" w:lineRule="auto"/>
      <w:rPr>
        <w:lang w:val="ru-RU"/>
      </w:rPr>
    </w:pPr>
  </w:p>
  <w:p w14:paraId="55A4422E" w14:textId="77777777" w:rsidR="007307F7" w:rsidRDefault="007307F7" w:rsidP="007307F7">
    <w:pPr>
      <w:ind w:left="284"/>
      <w:jc w:val="center"/>
      <w:rPr>
        <w:b/>
        <w:sz w:val="28"/>
      </w:rPr>
    </w:pPr>
    <w:r w:rsidRPr="00696D40">
      <w:rPr>
        <w:b/>
        <w:sz w:val="28"/>
      </w:rPr>
      <w:t xml:space="preserve">КАРТОЧКА ОРГАНИЗАЦИИ с </w:t>
    </w:r>
    <w:r>
      <w:rPr>
        <w:b/>
        <w:sz w:val="28"/>
      </w:rPr>
      <w:t>05</w:t>
    </w:r>
    <w:r w:rsidRPr="00696D40">
      <w:rPr>
        <w:b/>
        <w:sz w:val="28"/>
      </w:rPr>
      <w:t>.0</w:t>
    </w:r>
    <w:r>
      <w:rPr>
        <w:b/>
        <w:sz w:val="28"/>
      </w:rPr>
      <w:t>4</w:t>
    </w:r>
    <w:r w:rsidRPr="00696D40">
      <w:rPr>
        <w:b/>
        <w:sz w:val="28"/>
      </w:rPr>
      <w:t>.202</w:t>
    </w:r>
    <w:r>
      <w:rPr>
        <w:b/>
        <w:sz w:val="28"/>
      </w:rPr>
      <w:t>3</w:t>
    </w:r>
    <w:r w:rsidRPr="00696D40">
      <w:rPr>
        <w:b/>
        <w:sz w:val="28"/>
      </w:rPr>
      <w:t xml:space="preserve"> г.</w:t>
    </w:r>
  </w:p>
  <w:p w14:paraId="11BFBA1C" w14:textId="77777777" w:rsidR="007307F7" w:rsidRPr="00BE5DA5" w:rsidRDefault="007307F7" w:rsidP="007307F7">
    <w:pPr>
      <w:pStyle w:val="a4"/>
      <w:spacing w:line="120" w:lineRule="auto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3A1"/>
    <w:multiLevelType w:val="hybridMultilevel"/>
    <w:tmpl w:val="89CE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13AE"/>
    <w:multiLevelType w:val="hybridMultilevel"/>
    <w:tmpl w:val="7E502582"/>
    <w:lvl w:ilvl="0" w:tplc="30628946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44250ADB"/>
    <w:multiLevelType w:val="hybridMultilevel"/>
    <w:tmpl w:val="C448A4D6"/>
    <w:lvl w:ilvl="0" w:tplc="35A459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C"/>
    <w:rsid w:val="00005FD2"/>
    <w:rsid w:val="00041FFF"/>
    <w:rsid w:val="000526C9"/>
    <w:rsid w:val="000707ED"/>
    <w:rsid w:val="00083978"/>
    <w:rsid w:val="00086DA0"/>
    <w:rsid w:val="0009076D"/>
    <w:rsid w:val="000A0D25"/>
    <w:rsid w:val="000B3E66"/>
    <w:rsid w:val="000B5B5C"/>
    <w:rsid w:val="000E307E"/>
    <w:rsid w:val="000E4423"/>
    <w:rsid w:val="000F0635"/>
    <w:rsid w:val="000F2CD6"/>
    <w:rsid w:val="000F7C58"/>
    <w:rsid w:val="00105F2C"/>
    <w:rsid w:val="00112903"/>
    <w:rsid w:val="00125BD9"/>
    <w:rsid w:val="001347D0"/>
    <w:rsid w:val="001414F7"/>
    <w:rsid w:val="001453CB"/>
    <w:rsid w:val="001470AA"/>
    <w:rsid w:val="001662E1"/>
    <w:rsid w:val="00175C3C"/>
    <w:rsid w:val="00177785"/>
    <w:rsid w:val="00195187"/>
    <w:rsid w:val="001A0D10"/>
    <w:rsid w:val="001A541F"/>
    <w:rsid w:val="001B7D75"/>
    <w:rsid w:val="001C0287"/>
    <w:rsid w:val="001C5714"/>
    <w:rsid w:val="001C5D0C"/>
    <w:rsid w:val="001D61F5"/>
    <w:rsid w:val="001E0F38"/>
    <w:rsid w:val="00201B90"/>
    <w:rsid w:val="002071B4"/>
    <w:rsid w:val="002112C6"/>
    <w:rsid w:val="00213F7A"/>
    <w:rsid w:val="00215DB3"/>
    <w:rsid w:val="00234CE0"/>
    <w:rsid w:val="002378F6"/>
    <w:rsid w:val="0025029F"/>
    <w:rsid w:val="002638B3"/>
    <w:rsid w:val="00267D52"/>
    <w:rsid w:val="0027127E"/>
    <w:rsid w:val="002775BE"/>
    <w:rsid w:val="00283195"/>
    <w:rsid w:val="002910B7"/>
    <w:rsid w:val="00292D58"/>
    <w:rsid w:val="002A6476"/>
    <w:rsid w:val="002A692A"/>
    <w:rsid w:val="002A727B"/>
    <w:rsid w:val="002B373F"/>
    <w:rsid w:val="002B5583"/>
    <w:rsid w:val="002D65BC"/>
    <w:rsid w:val="002D6663"/>
    <w:rsid w:val="002E34C6"/>
    <w:rsid w:val="002E3DEE"/>
    <w:rsid w:val="002E531F"/>
    <w:rsid w:val="002E5930"/>
    <w:rsid w:val="002E6DFF"/>
    <w:rsid w:val="002F2A29"/>
    <w:rsid w:val="0031373F"/>
    <w:rsid w:val="00331691"/>
    <w:rsid w:val="00332487"/>
    <w:rsid w:val="00367DF1"/>
    <w:rsid w:val="00372C2B"/>
    <w:rsid w:val="00374C3B"/>
    <w:rsid w:val="003773A8"/>
    <w:rsid w:val="003777A9"/>
    <w:rsid w:val="00384395"/>
    <w:rsid w:val="00384F98"/>
    <w:rsid w:val="0038692D"/>
    <w:rsid w:val="00391D69"/>
    <w:rsid w:val="003A17E2"/>
    <w:rsid w:val="003A23CD"/>
    <w:rsid w:val="003B5A6D"/>
    <w:rsid w:val="003B5DE2"/>
    <w:rsid w:val="003C0EC7"/>
    <w:rsid w:val="003C1864"/>
    <w:rsid w:val="003C2152"/>
    <w:rsid w:val="003D482A"/>
    <w:rsid w:val="003D4881"/>
    <w:rsid w:val="003E3D57"/>
    <w:rsid w:val="003E7ECE"/>
    <w:rsid w:val="00415A14"/>
    <w:rsid w:val="004253FD"/>
    <w:rsid w:val="004337D3"/>
    <w:rsid w:val="004408A3"/>
    <w:rsid w:val="00444A14"/>
    <w:rsid w:val="00464520"/>
    <w:rsid w:val="00473B32"/>
    <w:rsid w:val="00480CEF"/>
    <w:rsid w:val="00480F19"/>
    <w:rsid w:val="004A2B7D"/>
    <w:rsid w:val="004B2334"/>
    <w:rsid w:val="004B7E39"/>
    <w:rsid w:val="004C562D"/>
    <w:rsid w:val="004D06BF"/>
    <w:rsid w:val="004D2DBE"/>
    <w:rsid w:val="004D4FC9"/>
    <w:rsid w:val="004E34BA"/>
    <w:rsid w:val="0051356C"/>
    <w:rsid w:val="00516BBC"/>
    <w:rsid w:val="00522052"/>
    <w:rsid w:val="00522095"/>
    <w:rsid w:val="005368DF"/>
    <w:rsid w:val="00554290"/>
    <w:rsid w:val="0056259D"/>
    <w:rsid w:val="00573935"/>
    <w:rsid w:val="005818BC"/>
    <w:rsid w:val="005909DD"/>
    <w:rsid w:val="005A1983"/>
    <w:rsid w:val="005A2D75"/>
    <w:rsid w:val="005B3CA2"/>
    <w:rsid w:val="005C4942"/>
    <w:rsid w:val="005D605F"/>
    <w:rsid w:val="005E1DB4"/>
    <w:rsid w:val="005E4B7E"/>
    <w:rsid w:val="005F5D83"/>
    <w:rsid w:val="00611FF0"/>
    <w:rsid w:val="00613DC4"/>
    <w:rsid w:val="006202EA"/>
    <w:rsid w:val="0062297D"/>
    <w:rsid w:val="00647BF0"/>
    <w:rsid w:val="00650390"/>
    <w:rsid w:val="00654803"/>
    <w:rsid w:val="00654C4A"/>
    <w:rsid w:val="006564EB"/>
    <w:rsid w:val="0066580C"/>
    <w:rsid w:val="00682A66"/>
    <w:rsid w:val="00693CA7"/>
    <w:rsid w:val="006A1717"/>
    <w:rsid w:val="006B008F"/>
    <w:rsid w:val="006B55B5"/>
    <w:rsid w:val="006D1311"/>
    <w:rsid w:val="006D42F7"/>
    <w:rsid w:val="006D43B3"/>
    <w:rsid w:val="006E0272"/>
    <w:rsid w:val="006F0B36"/>
    <w:rsid w:val="0070510B"/>
    <w:rsid w:val="00710673"/>
    <w:rsid w:val="00725831"/>
    <w:rsid w:val="00725CE8"/>
    <w:rsid w:val="007307F7"/>
    <w:rsid w:val="00756F58"/>
    <w:rsid w:val="00761A7D"/>
    <w:rsid w:val="0078206A"/>
    <w:rsid w:val="007915F2"/>
    <w:rsid w:val="00794E14"/>
    <w:rsid w:val="007A34D6"/>
    <w:rsid w:val="007A364E"/>
    <w:rsid w:val="007A4446"/>
    <w:rsid w:val="007B276B"/>
    <w:rsid w:val="007B3D25"/>
    <w:rsid w:val="007E0F72"/>
    <w:rsid w:val="007E3AFC"/>
    <w:rsid w:val="007F0532"/>
    <w:rsid w:val="007F1B9C"/>
    <w:rsid w:val="007F2D71"/>
    <w:rsid w:val="007F3275"/>
    <w:rsid w:val="00802623"/>
    <w:rsid w:val="0081415D"/>
    <w:rsid w:val="00826753"/>
    <w:rsid w:val="008331A2"/>
    <w:rsid w:val="0085248C"/>
    <w:rsid w:val="00852DE2"/>
    <w:rsid w:val="00862E01"/>
    <w:rsid w:val="008638E3"/>
    <w:rsid w:val="008672A2"/>
    <w:rsid w:val="00874B5B"/>
    <w:rsid w:val="00883E7F"/>
    <w:rsid w:val="00884F24"/>
    <w:rsid w:val="00887541"/>
    <w:rsid w:val="00893CE5"/>
    <w:rsid w:val="008968DE"/>
    <w:rsid w:val="008A0B8D"/>
    <w:rsid w:val="008B0116"/>
    <w:rsid w:val="008C0002"/>
    <w:rsid w:val="008D128E"/>
    <w:rsid w:val="008D4F70"/>
    <w:rsid w:val="008D5144"/>
    <w:rsid w:val="008E0154"/>
    <w:rsid w:val="008E52FF"/>
    <w:rsid w:val="008F1BD0"/>
    <w:rsid w:val="008F5724"/>
    <w:rsid w:val="008F632F"/>
    <w:rsid w:val="009040B5"/>
    <w:rsid w:val="00914C2A"/>
    <w:rsid w:val="00950ABC"/>
    <w:rsid w:val="00953B4A"/>
    <w:rsid w:val="0095770F"/>
    <w:rsid w:val="009601B2"/>
    <w:rsid w:val="00964627"/>
    <w:rsid w:val="0097542C"/>
    <w:rsid w:val="009829AD"/>
    <w:rsid w:val="00987527"/>
    <w:rsid w:val="00987C2D"/>
    <w:rsid w:val="0099411F"/>
    <w:rsid w:val="009A6F4E"/>
    <w:rsid w:val="009B7F21"/>
    <w:rsid w:val="009C560F"/>
    <w:rsid w:val="009D50D6"/>
    <w:rsid w:val="009E0E4D"/>
    <w:rsid w:val="009E6D8D"/>
    <w:rsid w:val="009E79AD"/>
    <w:rsid w:val="00A313D0"/>
    <w:rsid w:val="00A31A5D"/>
    <w:rsid w:val="00A321AF"/>
    <w:rsid w:val="00A45FF1"/>
    <w:rsid w:val="00A80984"/>
    <w:rsid w:val="00A968FF"/>
    <w:rsid w:val="00A97C73"/>
    <w:rsid w:val="00AC6064"/>
    <w:rsid w:val="00AD5406"/>
    <w:rsid w:val="00AE0F6B"/>
    <w:rsid w:val="00AE264A"/>
    <w:rsid w:val="00B0008D"/>
    <w:rsid w:val="00B00EE0"/>
    <w:rsid w:val="00B06E8F"/>
    <w:rsid w:val="00B347FE"/>
    <w:rsid w:val="00B376B2"/>
    <w:rsid w:val="00B4104B"/>
    <w:rsid w:val="00B42C9D"/>
    <w:rsid w:val="00B46380"/>
    <w:rsid w:val="00B50251"/>
    <w:rsid w:val="00B50C6F"/>
    <w:rsid w:val="00B6698C"/>
    <w:rsid w:val="00B84D60"/>
    <w:rsid w:val="00B9467B"/>
    <w:rsid w:val="00B97FC4"/>
    <w:rsid w:val="00BB0B0C"/>
    <w:rsid w:val="00BB607A"/>
    <w:rsid w:val="00BD536F"/>
    <w:rsid w:val="00BE2E27"/>
    <w:rsid w:val="00BE5DA5"/>
    <w:rsid w:val="00BF5BB0"/>
    <w:rsid w:val="00C01C7D"/>
    <w:rsid w:val="00C03079"/>
    <w:rsid w:val="00C04DCA"/>
    <w:rsid w:val="00C0601A"/>
    <w:rsid w:val="00C12510"/>
    <w:rsid w:val="00C16151"/>
    <w:rsid w:val="00C247AC"/>
    <w:rsid w:val="00C27AEC"/>
    <w:rsid w:val="00C340C9"/>
    <w:rsid w:val="00C557B7"/>
    <w:rsid w:val="00C62051"/>
    <w:rsid w:val="00C66F27"/>
    <w:rsid w:val="00C72B48"/>
    <w:rsid w:val="00C80D7A"/>
    <w:rsid w:val="00C82094"/>
    <w:rsid w:val="00C84EC9"/>
    <w:rsid w:val="00C9036F"/>
    <w:rsid w:val="00C9254C"/>
    <w:rsid w:val="00CA283F"/>
    <w:rsid w:val="00CB1E22"/>
    <w:rsid w:val="00CB38B5"/>
    <w:rsid w:val="00CB4698"/>
    <w:rsid w:val="00CD1CD7"/>
    <w:rsid w:val="00CE4524"/>
    <w:rsid w:val="00CF4AE1"/>
    <w:rsid w:val="00D04DBA"/>
    <w:rsid w:val="00D055AF"/>
    <w:rsid w:val="00D236B7"/>
    <w:rsid w:val="00D3553C"/>
    <w:rsid w:val="00D423FA"/>
    <w:rsid w:val="00D5027F"/>
    <w:rsid w:val="00D52718"/>
    <w:rsid w:val="00D607C8"/>
    <w:rsid w:val="00D60C46"/>
    <w:rsid w:val="00D674FF"/>
    <w:rsid w:val="00D73B76"/>
    <w:rsid w:val="00D77940"/>
    <w:rsid w:val="00D9266C"/>
    <w:rsid w:val="00DA7996"/>
    <w:rsid w:val="00DA7FDF"/>
    <w:rsid w:val="00DC1D44"/>
    <w:rsid w:val="00DD17CA"/>
    <w:rsid w:val="00DE052A"/>
    <w:rsid w:val="00DE1712"/>
    <w:rsid w:val="00DF018A"/>
    <w:rsid w:val="00DF5B77"/>
    <w:rsid w:val="00E004F1"/>
    <w:rsid w:val="00E17E5D"/>
    <w:rsid w:val="00E235EB"/>
    <w:rsid w:val="00E4254D"/>
    <w:rsid w:val="00E45B93"/>
    <w:rsid w:val="00E46C5C"/>
    <w:rsid w:val="00E4756E"/>
    <w:rsid w:val="00E540EC"/>
    <w:rsid w:val="00E67035"/>
    <w:rsid w:val="00E726AC"/>
    <w:rsid w:val="00E9053B"/>
    <w:rsid w:val="00E9082D"/>
    <w:rsid w:val="00EA3AD0"/>
    <w:rsid w:val="00EA5438"/>
    <w:rsid w:val="00EA5AFD"/>
    <w:rsid w:val="00EC2DF0"/>
    <w:rsid w:val="00EC5972"/>
    <w:rsid w:val="00EC672E"/>
    <w:rsid w:val="00EE2C11"/>
    <w:rsid w:val="00EE4C44"/>
    <w:rsid w:val="00EE66F6"/>
    <w:rsid w:val="00F0666F"/>
    <w:rsid w:val="00F06B0B"/>
    <w:rsid w:val="00F07D49"/>
    <w:rsid w:val="00F155FA"/>
    <w:rsid w:val="00F22CBF"/>
    <w:rsid w:val="00F3438C"/>
    <w:rsid w:val="00F45F96"/>
    <w:rsid w:val="00F50505"/>
    <w:rsid w:val="00F50CBB"/>
    <w:rsid w:val="00F77D00"/>
    <w:rsid w:val="00F818FA"/>
    <w:rsid w:val="00F83876"/>
    <w:rsid w:val="00F83EA3"/>
    <w:rsid w:val="00F90583"/>
    <w:rsid w:val="00F90B24"/>
    <w:rsid w:val="00F93FEA"/>
    <w:rsid w:val="00FC118A"/>
    <w:rsid w:val="00FC5D55"/>
    <w:rsid w:val="00FD4FC6"/>
    <w:rsid w:val="00FE5EED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90B597"/>
  <w15:docId w15:val="{FDD21012-FFA9-41C5-AC59-3A1ED0AD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9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1373F"/>
    <w:pPr>
      <w:keepNext/>
      <w:jc w:val="center"/>
      <w:outlineLvl w:val="1"/>
    </w:pPr>
    <w:rPr>
      <w:i/>
      <w:szCs w:val="20"/>
      <w:u w:val="single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5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8BC"/>
    <w:pPr>
      <w:spacing w:after="120"/>
    </w:pPr>
    <w:rPr>
      <w:rFonts w:ascii="Calibri" w:eastAsia="MS ??" w:hAnsi="Calibri"/>
      <w:lang w:val="en-US" w:eastAsia="en-US"/>
    </w:rPr>
  </w:style>
  <w:style w:type="paragraph" w:styleId="a4">
    <w:name w:val="header"/>
    <w:basedOn w:val="a"/>
    <w:link w:val="a5"/>
    <w:uiPriority w:val="99"/>
    <w:rsid w:val="005818BC"/>
    <w:pPr>
      <w:tabs>
        <w:tab w:val="center" w:pos="4677"/>
        <w:tab w:val="right" w:pos="9355"/>
      </w:tabs>
    </w:pPr>
    <w:rPr>
      <w:rFonts w:ascii="Calibri" w:eastAsia="MS ??" w:hAnsi="Calibri"/>
      <w:lang w:val="en-US" w:eastAsia="en-US"/>
    </w:rPr>
  </w:style>
  <w:style w:type="paragraph" w:styleId="a6">
    <w:name w:val="footer"/>
    <w:basedOn w:val="a"/>
    <w:rsid w:val="005818BC"/>
    <w:pPr>
      <w:tabs>
        <w:tab w:val="center" w:pos="4677"/>
        <w:tab w:val="right" w:pos="9355"/>
      </w:tabs>
    </w:pPr>
    <w:rPr>
      <w:rFonts w:ascii="Calibri" w:eastAsia="MS ??" w:hAnsi="Calibri"/>
      <w:lang w:val="en-US" w:eastAsia="en-US"/>
    </w:rPr>
  </w:style>
  <w:style w:type="table" w:styleId="a7">
    <w:name w:val="Table Grid"/>
    <w:basedOn w:val="a1"/>
    <w:uiPriority w:val="39"/>
    <w:rsid w:val="005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D43B3"/>
    <w:rPr>
      <w:color w:val="0000FF"/>
      <w:u w:val="single"/>
    </w:rPr>
  </w:style>
  <w:style w:type="paragraph" w:styleId="a9">
    <w:name w:val="Balloon Text"/>
    <w:basedOn w:val="a"/>
    <w:semiHidden/>
    <w:rsid w:val="00CA283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B607A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uiPriority w:val="99"/>
    <w:rsid w:val="00AE0F6B"/>
    <w:rPr>
      <w:rFonts w:ascii="Calibri" w:eastAsia="MS ??" w:hAnsi="Calibri"/>
      <w:sz w:val="24"/>
      <w:szCs w:val="24"/>
      <w:lang w:val="en-US" w:eastAsia="en-US"/>
    </w:rPr>
  </w:style>
  <w:style w:type="character" w:customStyle="1" w:styleId="9">
    <w:name w:val="Основной текст (9)"/>
    <w:link w:val="91"/>
    <w:rsid w:val="00B00EE0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00EE0"/>
    <w:pPr>
      <w:shd w:val="clear" w:color="auto" w:fill="FFFFFF"/>
      <w:spacing w:after="360" w:line="240" w:lineRule="atLeast"/>
    </w:pPr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373F"/>
    <w:rPr>
      <w:i/>
      <w:sz w:val="24"/>
      <w:u w:val="single"/>
    </w:rPr>
  </w:style>
  <w:style w:type="paragraph" w:styleId="ab">
    <w:name w:val="List Paragraph"/>
    <w:basedOn w:val="a"/>
    <w:uiPriority w:val="72"/>
    <w:qFormat/>
    <w:rsid w:val="00CB38B5"/>
    <w:pPr>
      <w:ind w:left="720"/>
      <w:contextualSpacing/>
    </w:pPr>
    <w:rPr>
      <w:rFonts w:ascii="Calibri" w:eastAsia="MS ??" w:hAnsi="Calibri"/>
      <w:lang w:val="en-US" w:eastAsia="en-US"/>
    </w:rPr>
  </w:style>
  <w:style w:type="character" w:customStyle="1" w:styleId="apple-converted-space">
    <w:name w:val="apple-converted-space"/>
    <w:basedOn w:val="a0"/>
    <w:rsid w:val="00480CEF"/>
  </w:style>
  <w:style w:type="character" w:customStyle="1" w:styleId="30">
    <w:name w:val="Заголовок 3 Знак"/>
    <w:basedOn w:val="a0"/>
    <w:link w:val="3"/>
    <w:semiHidden/>
    <w:rsid w:val="00425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7"/>
    <w:rsid w:val="002E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22CBF"/>
    <w:rPr>
      <w:rFonts w:ascii="Times New Roman" w:hAnsi="Times New Roman"/>
      <w:sz w:val="22"/>
    </w:rPr>
  </w:style>
  <w:style w:type="paragraph" w:customStyle="1" w:styleId="ConsPlusNormal">
    <w:name w:val="ConsPlusNormal"/>
    <w:uiPriority w:val="99"/>
    <w:rsid w:val="00F22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8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7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5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1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5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183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136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028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631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3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sar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B9B0-6BC9-4DA7-8CAE-F4FA3A0C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avangard</Company>
  <LinksUpToDate>false</LinksUpToDate>
  <CharactersWithSpaces>1558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http://www.rusfarr.com/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creator>Семенова Марина Александровна</dc:creator>
  <cp:lastModifiedBy>Главный бухгалтер</cp:lastModifiedBy>
  <cp:revision>15</cp:revision>
  <cp:lastPrinted>2021-08-27T09:33:00Z</cp:lastPrinted>
  <dcterms:created xsi:type="dcterms:W3CDTF">2023-04-06T08:48:00Z</dcterms:created>
  <dcterms:modified xsi:type="dcterms:W3CDTF">2023-04-06T10:18:00Z</dcterms:modified>
</cp:coreProperties>
</file>